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EA" w:rsidRPr="008941EA" w:rsidRDefault="008941EA" w:rsidP="008941EA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941EA">
        <w:rPr>
          <w:rFonts w:ascii="Times New Roman" w:hAnsi="Times New Roman"/>
          <w:b/>
          <w:sz w:val="24"/>
          <w:szCs w:val="24"/>
        </w:rPr>
        <w:t xml:space="preserve">EFFECTIO d.o.o. u stečaju, </w:t>
      </w:r>
    </w:p>
    <w:p w:rsidR="008941EA" w:rsidRPr="008941EA" w:rsidRDefault="008941EA" w:rsidP="008941EA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941EA">
        <w:rPr>
          <w:rFonts w:ascii="Times New Roman" w:hAnsi="Times New Roman"/>
          <w:sz w:val="24"/>
          <w:szCs w:val="24"/>
        </w:rPr>
        <w:t>Jalkovec</w:t>
      </w:r>
      <w:proofErr w:type="spellEnd"/>
      <w:r w:rsidRPr="008941EA">
        <w:rPr>
          <w:rFonts w:ascii="Times New Roman" w:hAnsi="Times New Roman"/>
          <w:sz w:val="24"/>
          <w:szCs w:val="24"/>
        </w:rPr>
        <w:t>, Varaždinska ulica, I Odvojak 11</w:t>
      </w:r>
    </w:p>
    <w:p w:rsidR="008941EA" w:rsidRPr="008941EA" w:rsidRDefault="008941EA" w:rsidP="008941EA">
      <w:pPr>
        <w:spacing w:after="0"/>
        <w:rPr>
          <w:rFonts w:ascii="Times New Roman" w:hAnsi="Times New Roman"/>
          <w:sz w:val="24"/>
          <w:szCs w:val="24"/>
        </w:rPr>
      </w:pPr>
    </w:p>
    <w:p w:rsidR="008941EA" w:rsidRPr="008941EA" w:rsidRDefault="008941EA" w:rsidP="008941E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Varaždin,  </w:t>
      </w:r>
      <w:r w:rsidR="008C7BF5">
        <w:rPr>
          <w:rFonts w:ascii="Times New Roman" w:hAnsi="Times New Roman"/>
          <w:sz w:val="24"/>
          <w:szCs w:val="24"/>
        </w:rPr>
        <w:t>1</w:t>
      </w:r>
      <w:r w:rsidR="002232E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DA6186">
        <w:rPr>
          <w:rFonts w:ascii="Times New Roman" w:hAnsi="Times New Roman"/>
          <w:sz w:val="24"/>
          <w:szCs w:val="24"/>
        </w:rPr>
        <w:t xml:space="preserve"> </w:t>
      </w:r>
      <w:r w:rsidR="002232EF">
        <w:rPr>
          <w:rFonts w:ascii="Times New Roman" w:hAnsi="Times New Roman"/>
          <w:sz w:val="24"/>
          <w:szCs w:val="24"/>
        </w:rPr>
        <w:t xml:space="preserve">siječnja </w:t>
      </w:r>
      <w:r w:rsidRPr="008941EA">
        <w:rPr>
          <w:rFonts w:ascii="Times New Roman" w:hAnsi="Times New Roman"/>
          <w:sz w:val="24"/>
          <w:szCs w:val="24"/>
        </w:rPr>
        <w:t>201</w:t>
      </w:r>
      <w:r w:rsidR="002232EF">
        <w:rPr>
          <w:rFonts w:ascii="Times New Roman" w:hAnsi="Times New Roman"/>
          <w:sz w:val="24"/>
          <w:szCs w:val="24"/>
        </w:rPr>
        <w:t>7</w:t>
      </w:r>
      <w:r w:rsidRPr="008941EA">
        <w:rPr>
          <w:rFonts w:ascii="Times New Roman" w:hAnsi="Times New Roman"/>
          <w:sz w:val="24"/>
          <w:szCs w:val="24"/>
        </w:rPr>
        <w:t>.</w:t>
      </w:r>
    </w:p>
    <w:p w:rsidR="00B83D41" w:rsidRDefault="008941EA" w:rsidP="0031406E">
      <w:pPr>
        <w:spacing w:after="0"/>
        <w:rPr>
          <w:rFonts w:ascii="Times New Roman" w:hAnsi="Times New Roman"/>
          <w:b/>
          <w:sz w:val="24"/>
          <w:szCs w:val="24"/>
        </w:rPr>
      </w:pPr>
      <w:r w:rsidRPr="008941EA">
        <w:rPr>
          <w:rFonts w:ascii="Times New Roman" w:hAnsi="Times New Roman"/>
          <w:b/>
          <w:sz w:val="24"/>
          <w:szCs w:val="24"/>
        </w:rPr>
        <w:t xml:space="preserve">  </w:t>
      </w:r>
      <w:r w:rsidR="0031406E">
        <w:rPr>
          <w:rFonts w:ascii="Times New Roman" w:hAnsi="Times New Roman"/>
          <w:b/>
          <w:sz w:val="24"/>
          <w:szCs w:val="24"/>
        </w:rPr>
        <w:tab/>
      </w:r>
      <w:r w:rsidR="0031406E">
        <w:rPr>
          <w:rFonts w:ascii="Times New Roman" w:hAnsi="Times New Roman"/>
          <w:b/>
          <w:sz w:val="24"/>
          <w:szCs w:val="24"/>
        </w:rPr>
        <w:tab/>
      </w:r>
      <w:r w:rsidR="0031406E">
        <w:rPr>
          <w:rFonts w:ascii="Times New Roman" w:hAnsi="Times New Roman"/>
          <w:b/>
          <w:sz w:val="24"/>
          <w:szCs w:val="24"/>
        </w:rPr>
        <w:tab/>
      </w:r>
      <w:r w:rsidR="0031406E">
        <w:rPr>
          <w:rFonts w:ascii="Times New Roman" w:hAnsi="Times New Roman"/>
          <w:b/>
          <w:sz w:val="24"/>
          <w:szCs w:val="24"/>
        </w:rPr>
        <w:tab/>
      </w:r>
      <w:r w:rsidR="0031406E">
        <w:rPr>
          <w:rFonts w:ascii="Times New Roman" w:hAnsi="Times New Roman"/>
          <w:b/>
          <w:sz w:val="24"/>
          <w:szCs w:val="24"/>
        </w:rPr>
        <w:tab/>
      </w:r>
      <w:r w:rsidR="0031406E">
        <w:rPr>
          <w:rFonts w:ascii="Times New Roman" w:hAnsi="Times New Roman"/>
          <w:b/>
          <w:sz w:val="24"/>
          <w:szCs w:val="24"/>
        </w:rPr>
        <w:tab/>
      </w:r>
      <w:r w:rsidR="0031406E">
        <w:rPr>
          <w:rFonts w:ascii="Times New Roman" w:hAnsi="Times New Roman"/>
          <w:b/>
          <w:sz w:val="24"/>
          <w:szCs w:val="24"/>
        </w:rPr>
        <w:tab/>
      </w:r>
    </w:p>
    <w:p w:rsidR="008941EA" w:rsidRPr="008941EA" w:rsidRDefault="008941EA" w:rsidP="00B83D41">
      <w:pPr>
        <w:spacing w:after="0"/>
        <w:ind w:left="4248" w:firstLine="708"/>
        <w:rPr>
          <w:rFonts w:ascii="Times New Roman" w:hAnsi="Times New Roman"/>
          <w:b/>
          <w:sz w:val="24"/>
          <w:szCs w:val="24"/>
        </w:rPr>
      </w:pPr>
      <w:r w:rsidRPr="008941EA">
        <w:rPr>
          <w:rFonts w:ascii="Times New Roman" w:hAnsi="Times New Roman"/>
          <w:b/>
          <w:sz w:val="24"/>
          <w:szCs w:val="24"/>
        </w:rPr>
        <w:t>TRGOVAČKI SUD U VARAŽDINU</w:t>
      </w:r>
    </w:p>
    <w:p w:rsidR="008941EA" w:rsidRPr="008941EA" w:rsidRDefault="008941EA" w:rsidP="008941EA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 w:rsidRPr="008941EA">
        <w:rPr>
          <w:rFonts w:ascii="Times New Roman" w:hAnsi="Times New Roman"/>
          <w:b/>
          <w:sz w:val="24"/>
          <w:szCs w:val="24"/>
        </w:rPr>
        <w:t>Na broj: 5 St-8/15</w:t>
      </w:r>
    </w:p>
    <w:p w:rsidR="008941EA" w:rsidRPr="008941EA" w:rsidRDefault="008941EA" w:rsidP="008941EA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 w:rsidRPr="008941EA">
        <w:rPr>
          <w:rFonts w:ascii="Times New Roman" w:hAnsi="Times New Roman"/>
          <w:sz w:val="24"/>
          <w:szCs w:val="24"/>
        </w:rPr>
        <w:t>Braće Radić 2</w:t>
      </w:r>
    </w:p>
    <w:p w:rsidR="008941EA" w:rsidRPr="008941EA" w:rsidRDefault="008941EA" w:rsidP="008941EA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 w:rsidRPr="008941EA">
        <w:rPr>
          <w:rFonts w:ascii="Times New Roman" w:hAnsi="Times New Roman"/>
          <w:sz w:val="24"/>
          <w:szCs w:val="24"/>
        </w:rPr>
        <w:t>42000 Varaždin</w:t>
      </w:r>
    </w:p>
    <w:p w:rsidR="008941EA" w:rsidRPr="008941EA" w:rsidRDefault="008941EA" w:rsidP="008941EA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jc w:val="center"/>
        <w:rPr>
          <w:rFonts w:ascii="Times New Roman" w:hAnsi="Times New Roman"/>
          <w:b/>
          <w:sz w:val="24"/>
        </w:rPr>
      </w:pPr>
    </w:p>
    <w:p w:rsidR="00C10525" w:rsidRPr="00655B39" w:rsidRDefault="00C10525" w:rsidP="00C10525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C10525" w:rsidRPr="003726DD" w:rsidRDefault="00C10525" w:rsidP="00C10525">
      <w:pPr>
        <w:jc w:val="center"/>
        <w:rPr>
          <w:rFonts w:ascii="Times New Roman" w:hAnsi="Times New Roman"/>
          <w:sz w:val="24"/>
        </w:rPr>
      </w:pPr>
    </w:p>
    <w:p w:rsidR="00C10525" w:rsidRPr="00655B39" w:rsidRDefault="00C10525" w:rsidP="00C10525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ab/>
      </w:r>
      <w:r w:rsidRPr="00C10525">
        <w:rPr>
          <w:rFonts w:ascii="Times New Roman" w:hAnsi="Times New Roman"/>
          <w:b/>
          <w:sz w:val="24"/>
        </w:rPr>
        <w:t>Trgovački sud u Varaždinu</w:t>
      </w:r>
    </w:p>
    <w:p w:rsidR="00C10525" w:rsidRPr="000642A3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b/>
          <w:sz w:val="24"/>
          <w:szCs w:val="24"/>
        </w:rPr>
        <w:t>5</w:t>
      </w:r>
      <w:r w:rsidRPr="000642A3">
        <w:rPr>
          <w:rFonts w:ascii="Times New Roman" w:hAnsi="Times New Roman"/>
          <w:b/>
          <w:sz w:val="24"/>
          <w:szCs w:val="24"/>
        </w:rPr>
        <w:t xml:space="preserve"> St-</w:t>
      </w:r>
      <w:r w:rsidR="008941EA">
        <w:rPr>
          <w:rFonts w:ascii="Times New Roman" w:hAnsi="Times New Roman"/>
          <w:b/>
          <w:sz w:val="24"/>
          <w:szCs w:val="24"/>
        </w:rPr>
        <w:t>8/15</w:t>
      </w:r>
    </w:p>
    <w:p w:rsidR="00C10525" w:rsidRDefault="00C10525" w:rsidP="00C10525">
      <w:pPr>
        <w:spacing w:after="0"/>
        <w:ind w:left="2124" w:hanging="2124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8941EA" w:rsidRPr="008941EA" w:rsidRDefault="00C10525" w:rsidP="008941E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941EA">
        <w:rPr>
          <w:rFonts w:ascii="Times New Roman" w:hAnsi="Times New Roman"/>
          <w:sz w:val="24"/>
          <w:szCs w:val="24"/>
          <w:lang w:val="pl-PL"/>
        </w:rPr>
        <w:tab/>
      </w:r>
      <w:r w:rsidR="008941EA">
        <w:rPr>
          <w:rFonts w:ascii="Times New Roman" w:hAnsi="Times New Roman"/>
          <w:sz w:val="24"/>
          <w:szCs w:val="24"/>
          <w:lang w:val="pl-PL"/>
        </w:rPr>
        <w:tab/>
      </w:r>
      <w:r w:rsidR="008941EA" w:rsidRPr="008941EA">
        <w:rPr>
          <w:rFonts w:ascii="Times New Roman" w:hAnsi="Times New Roman"/>
          <w:b/>
          <w:sz w:val="24"/>
          <w:szCs w:val="24"/>
        </w:rPr>
        <w:t xml:space="preserve">EFFECTIO d.o.o. u stečaju, </w:t>
      </w:r>
    </w:p>
    <w:p w:rsidR="008941EA" w:rsidRPr="008941EA" w:rsidRDefault="008941EA" w:rsidP="008941EA">
      <w:pPr>
        <w:spacing w:after="0"/>
        <w:ind w:left="2124" w:firstLine="708"/>
        <w:rPr>
          <w:rFonts w:ascii="Times New Roman" w:hAnsi="Times New Roman"/>
          <w:b/>
          <w:sz w:val="24"/>
          <w:szCs w:val="24"/>
        </w:rPr>
      </w:pPr>
      <w:proofErr w:type="spellStart"/>
      <w:r w:rsidRPr="008941EA">
        <w:rPr>
          <w:rFonts w:ascii="Times New Roman" w:hAnsi="Times New Roman"/>
          <w:b/>
          <w:sz w:val="24"/>
          <w:szCs w:val="24"/>
        </w:rPr>
        <w:t>Jalkovec</w:t>
      </w:r>
      <w:proofErr w:type="spellEnd"/>
      <w:r w:rsidRPr="008941EA">
        <w:rPr>
          <w:rFonts w:ascii="Times New Roman" w:hAnsi="Times New Roman"/>
          <w:b/>
          <w:sz w:val="24"/>
          <w:szCs w:val="24"/>
        </w:rPr>
        <w:t>, Varaždinska ulica, I Odvojak 11</w:t>
      </w:r>
    </w:p>
    <w:p w:rsidR="00C10525" w:rsidRPr="00C10525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OIB: </w:t>
      </w:r>
      <w:r w:rsidR="008941EA" w:rsidRPr="008941EA">
        <w:rPr>
          <w:rFonts w:ascii="Times New Roman" w:hAnsi="Times New Roman"/>
          <w:b/>
          <w:sz w:val="24"/>
          <w:szCs w:val="24"/>
        </w:rPr>
        <w:t>27833344323.</w:t>
      </w:r>
    </w:p>
    <w:p w:rsidR="00C10525" w:rsidRDefault="00C10525" w:rsidP="00C10525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C10525" w:rsidRDefault="00EC7342" w:rsidP="00C10525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od 01. 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 xml:space="preserve">listopada </w:t>
      </w:r>
      <w:r w:rsidR="00C10525" w:rsidRPr="00C10525">
        <w:rPr>
          <w:rFonts w:ascii="Times New Roman" w:hAnsi="Times New Roman"/>
          <w:b/>
          <w:sz w:val="24"/>
          <w:szCs w:val="24"/>
          <w:lang w:val="pl-PL"/>
        </w:rPr>
        <w:t>201</w:t>
      </w:r>
      <w:r>
        <w:rPr>
          <w:rFonts w:ascii="Times New Roman" w:hAnsi="Times New Roman"/>
          <w:b/>
          <w:sz w:val="24"/>
          <w:szCs w:val="24"/>
          <w:lang w:val="pl-PL"/>
        </w:rPr>
        <w:t>6</w:t>
      </w:r>
      <w:r w:rsidR="00DA6186">
        <w:rPr>
          <w:rFonts w:ascii="Times New Roman" w:hAnsi="Times New Roman"/>
          <w:b/>
          <w:sz w:val="24"/>
          <w:szCs w:val="24"/>
          <w:lang w:val="pl-PL"/>
        </w:rPr>
        <w:t>. do 3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1. prosinca</w:t>
      </w:r>
      <w:r w:rsidR="00DA618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2016</w:t>
      </w:r>
      <w:r w:rsidR="00C10525" w:rsidRPr="00C10525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922F17" w:rsidRPr="00C10525" w:rsidRDefault="00922F17" w:rsidP="00C10525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DA6186" w:rsidRDefault="00DA6186" w:rsidP="00EC7342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2232EF" w:rsidRPr="002232EF">
        <w:rPr>
          <w:rFonts w:ascii="Times New Roman" w:hAnsi="Times New Roman"/>
          <w:b/>
          <w:sz w:val="24"/>
          <w:szCs w:val="24"/>
          <w:lang w:val="pl-PL"/>
        </w:rPr>
        <w:t xml:space="preserve">Nastavila se </w:t>
      </w:r>
      <w:r w:rsidRPr="002232EF">
        <w:rPr>
          <w:rFonts w:ascii="Times New Roman" w:hAnsi="Times New Roman"/>
          <w:b/>
          <w:sz w:val="24"/>
          <w:szCs w:val="24"/>
          <w:lang w:val="pl-PL"/>
        </w:rPr>
        <w:t>prodaja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 xml:space="preserve"> nekretnine u vlasništvu stečajnog dužnika i to poslovnog prostora u Zagrebu, Ilica 75. Održan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 xml:space="preserve">e su 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>javn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 xml:space="preserve">e dražbe </w:t>
      </w:r>
      <w:r w:rsidR="002232EF" w:rsidRPr="00DA6186">
        <w:rPr>
          <w:rFonts w:ascii="Times New Roman" w:hAnsi="Times New Roman"/>
          <w:b/>
          <w:sz w:val="24"/>
          <w:szCs w:val="24"/>
          <w:lang w:val="pl-PL"/>
        </w:rPr>
        <w:t>08.11.2016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. i 6.12.2016. godine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>,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 xml:space="preserve"> na kojoj je nekretnina prodana kupcu </w:t>
      </w:r>
      <w:r w:rsidR="005C31E5">
        <w:rPr>
          <w:rFonts w:ascii="Times New Roman" w:hAnsi="Times New Roman"/>
          <w:b/>
          <w:sz w:val="24"/>
          <w:szCs w:val="24"/>
          <w:lang w:val="pl-PL"/>
        </w:rPr>
        <w:t>Warcq d.o.o. Zagreb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 xml:space="preserve">, za iznos od 817.152,00 kn. 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ab/>
      </w:r>
      <w:r w:rsidR="002232EF">
        <w:rPr>
          <w:rFonts w:ascii="Times New Roman" w:hAnsi="Times New Roman"/>
          <w:b/>
          <w:sz w:val="24"/>
          <w:szCs w:val="24"/>
          <w:lang w:val="pl-PL"/>
        </w:rPr>
        <w:t>U toku je 2. prodaja pokretnina, oglašena na web stečaj.</w:t>
      </w:r>
    </w:p>
    <w:p w:rsidR="005C31E5" w:rsidRPr="00DA6186" w:rsidRDefault="005C31E5" w:rsidP="00EC7342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  <w:t>Ponovno sam kontaktirala Socijalnu zadrugu Humana nova iz Čakovca radi preuzimanja ostataka tkanina u vlasništvu stečajnog dužnika.</w:t>
      </w:r>
    </w:p>
    <w:p w:rsidR="008C7BF5" w:rsidRPr="00DA6186" w:rsidRDefault="002232EF" w:rsidP="00DA6186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Ispravljena je 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>tablic</w:t>
      </w:r>
      <w:r>
        <w:rPr>
          <w:rFonts w:ascii="Times New Roman" w:hAnsi="Times New Roman"/>
          <w:b/>
          <w:sz w:val="24"/>
          <w:szCs w:val="24"/>
          <w:lang w:val="pl-PL"/>
        </w:rPr>
        <w:t>a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 xml:space="preserve"> potraživanja radnika i tablica ispitanih tražbina za I. viši isplatni red </w:t>
      </w:r>
      <w:r>
        <w:rPr>
          <w:rFonts w:ascii="Times New Roman" w:hAnsi="Times New Roman"/>
          <w:b/>
          <w:sz w:val="24"/>
          <w:szCs w:val="24"/>
          <w:lang w:val="pl-PL"/>
        </w:rPr>
        <w:t>i Agencija</w:t>
      </w:r>
      <w:r w:rsidR="008C7BF5" w:rsidRPr="00DA6186">
        <w:rPr>
          <w:rFonts w:ascii="Times New Roman" w:hAnsi="Times New Roman"/>
          <w:b/>
          <w:sz w:val="24"/>
          <w:szCs w:val="24"/>
          <w:lang w:val="pl-PL"/>
        </w:rPr>
        <w:t xml:space="preserve"> za osiguranje radničkih potraživanja u slučaju stečaja poslodavca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je uvrštena u tablice za </w:t>
      </w:r>
      <w:r w:rsidR="005C31E5">
        <w:rPr>
          <w:rFonts w:ascii="Times New Roman" w:hAnsi="Times New Roman"/>
          <w:b/>
          <w:sz w:val="24"/>
          <w:szCs w:val="24"/>
          <w:lang w:val="pl-PL"/>
        </w:rPr>
        <w:t xml:space="preserve">dodatni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iznos od </w:t>
      </w:r>
      <w:r w:rsidRPr="00DA6186">
        <w:rPr>
          <w:rFonts w:ascii="Times New Roman" w:hAnsi="Times New Roman"/>
          <w:b/>
          <w:sz w:val="24"/>
          <w:szCs w:val="24"/>
          <w:lang w:val="pl-PL"/>
        </w:rPr>
        <w:t>5.996,60 kn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koji je priznat i isplaćen s osnova otpremnine </w:t>
      </w:r>
      <w:r w:rsidR="008C7BF5" w:rsidRPr="00DA6186">
        <w:rPr>
          <w:rFonts w:ascii="Times New Roman" w:hAnsi="Times New Roman"/>
          <w:b/>
          <w:sz w:val="24"/>
          <w:szCs w:val="24"/>
          <w:lang w:val="pl-PL"/>
        </w:rPr>
        <w:t>zaposlenic</w:t>
      </w:r>
      <w:r w:rsidR="00DA6186" w:rsidRPr="00DA6186">
        <w:rPr>
          <w:rFonts w:ascii="Times New Roman" w:hAnsi="Times New Roman"/>
          <w:b/>
          <w:sz w:val="24"/>
          <w:szCs w:val="24"/>
          <w:lang w:val="pl-PL"/>
        </w:rPr>
        <w:t>i</w:t>
      </w:r>
      <w:r w:rsidR="008C7BF5" w:rsidRPr="00DA618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EC7342" w:rsidRPr="00DA6186">
        <w:rPr>
          <w:rFonts w:ascii="Times New Roman" w:hAnsi="Times New Roman"/>
          <w:b/>
          <w:sz w:val="24"/>
          <w:szCs w:val="24"/>
          <w:lang w:val="pl-PL"/>
        </w:rPr>
        <w:t>B</w:t>
      </w:r>
      <w:r w:rsidR="008C7BF5" w:rsidRPr="00DA6186">
        <w:rPr>
          <w:rFonts w:ascii="Times New Roman" w:hAnsi="Times New Roman"/>
          <w:b/>
          <w:sz w:val="24"/>
          <w:szCs w:val="24"/>
          <w:lang w:val="pl-PL"/>
        </w:rPr>
        <w:t>ank</w:t>
      </w:r>
      <w:r w:rsidR="00DA6186" w:rsidRPr="00DA6186">
        <w:rPr>
          <w:rFonts w:ascii="Times New Roman" w:hAnsi="Times New Roman"/>
          <w:b/>
          <w:sz w:val="24"/>
          <w:szCs w:val="24"/>
          <w:lang w:val="pl-PL"/>
        </w:rPr>
        <w:t>i Pavičić</w:t>
      </w:r>
      <w:r>
        <w:rPr>
          <w:rFonts w:ascii="Times New Roman" w:hAnsi="Times New Roman"/>
          <w:b/>
          <w:sz w:val="24"/>
          <w:szCs w:val="24"/>
          <w:lang w:val="pl-PL"/>
        </w:rPr>
        <w:t>.</w:t>
      </w:r>
      <w:r w:rsidR="00DA6186" w:rsidRPr="00DA618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B903B6" w:rsidRDefault="00B903B6" w:rsidP="0031406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A6186">
        <w:rPr>
          <w:rFonts w:ascii="Times New Roman" w:hAnsi="Times New Roman"/>
          <w:b/>
          <w:sz w:val="24"/>
          <w:szCs w:val="24"/>
          <w:lang w:val="pl-PL"/>
        </w:rPr>
        <w:tab/>
      </w:r>
      <w:r w:rsidR="00922F17">
        <w:rPr>
          <w:rFonts w:ascii="Times New Roman" w:hAnsi="Times New Roman"/>
          <w:sz w:val="24"/>
          <w:szCs w:val="24"/>
          <w:lang w:val="pl-PL"/>
        </w:rPr>
        <w:tab/>
        <w:t xml:space="preserve"> </w:t>
      </w:r>
    </w:p>
    <w:p w:rsidR="0031406E" w:rsidRDefault="0031406E" w:rsidP="0031406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EA0475" w:rsidRPr="00EA0475" w:rsidRDefault="00EA0475" w:rsidP="00EA047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bCs/>
          <w:sz w:val="24"/>
          <w:szCs w:val="24"/>
        </w:rPr>
        <w:t>poslovni prostor, Zagreb, Ilica 75 – knjigovodstvena vrijednost 1.515.518,95 kn</w:t>
      </w:r>
    </w:p>
    <w:p w:rsidR="002232EF" w:rsidRPr="002232EF" w:rsidRDefault="00EA0475" w:rsidP="00EA047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bCs/>
          <w:sz w:val="24"/>
          <w:szCs w:val="24"/>
        </w:rPr>
        <w:t xml:space="preserve">pokretnine - knjigovodstvena vrijednost </w:t>
      </w:r>
      <w:r w:rsidRPr="00EA0475">
        <w:rPr>
          <w:rFonts w:ascii="Times New Roman" w:hAnsi="Times New Roman"/>
          <w:b/>
        </w:rPr>
        <w:t>39.646,77</w:t>
      </w:r>
      <w:r w:rsidR="008C7BF5">
        <w:rPr>
          <w:rFonts w:ascii="Times New Roman" w:hAnsi="Times New Roman"/>
          <w:b/>
        </w:rPr>
        <w:t xml:space="preserve"> kn</w:t>
      </w:r>
      <w:r w:rsidR="00DA6186">
        <w:rPr>
          <w:rFonts w:ascii="Times New Roman" w:hAnsi="Times New Roman"/>
          <w:b/>
        </w:rPr>
        <w:t xml:space="preserve"> i </w:t>
      </w:r>
    </w:p>
    <w:p w:rsidR="00EA0475" w:rsidRPr="00EA0475" w:rsidRDefault="00DA6186" w:rsidP="00EA047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</w:rPr>
        <w:t>roba na zalihi</w:t>
      </w:r>
      <w:r w:rsidR="002232EF">
        <w:rPr>
          <w:rFonts w:ascii="Times New Roman" w:hAnsi="Times New Roman"/>
          <w:b/>
        </w:rPr>
        <w:t xml:space="preserve"> - nije moguće procijeniti jer se radi o ostacima tkanina</w:t>
      </w:r>
    </w:p>
    <w:p w:rsidR="00EA0475" w:rsidRPr="00EA0475" w:rsidRDefault="00EA0475" w:rsidP="00EA047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bCs/>
          <w:sz w:val="24"/>
          <w:szCs w:val="24"/>
        </w:rPr>
        <w:t xml:space="preserve">potraživanja - </w:t>
      </w:r>
      <w:r w:rsidRPr="00EA0475">
        <w:rPr>
          <w:rFonts w:ascii="Times New Roman" w:hAnsi="Times New Roman"/>
          <w:b/>
        </w:rPr>
        <w:t>305.929,70</w:t>
      </w:r>
      <w:r w:rsidR="008C7BF5">
        <w:rPr>
          <w:rFonts w:ascii="Times New Roman" w:hAnsi="Times New Roman"/>
          <w:b/>
        </w:rPr>
        <w:t xml:space="preserve"> kn</w:t>
      </w:r>
      <w:r w:rsidR="002232EF">
        <w:rPr>
          <w:rFonts w:ascii="Times New Roman" w:hAnsi="Times New Roman"/>
          <w:b/>
        </w:rPr>
        <w:t xml:space="preserve"> (utuženo prije pokretanja stečaja i nije moguće naplatiti, ili je u zastari)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EA0475" w:rsidRPr="00EA0475" w:rsidRDefault="00EA047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>- nije bilo unovčenja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, čeka se donošenje rješenja o dosudi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EA0475" w:rsidRPr="00EA0475" w:rsidRDefault="008C7BF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- -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EA0475" w:rsidRPr="00EA0475" w:rsidRDefault="00EA047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>- nije isplaćen razlučni vjerovnik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EA0475" w:rsidRPr="00EA0475" w:rsidRDefault="00EA047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>- nije prijavljeno izlučno pravo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EA0475" w:rsidRPr="00EA0475" w:rsidRDefault="00EA047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>- nije bilo namirenja vjerovnika stečajne mase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EA0475" w:rsidRPr="00EA0475" w:rsidRDefault="00EA047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>- nakon otvaranja stečajnog postupka otkazan je ugovor o radu uz  otkazni rok od 30 dana N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ataši Kričković i Branki Mrkšić (Pavičić)</w:t>
      </w:r>
      <w:r w:rsidRPr="00EA0475">
        <w:rPr>
          <w:rFonts w:ascii="Times New Roman" w:hAnsi="Times New Roman"/>
          <w:b/>
          <w:sz w:val="24"/>
          <w:szCs w:val="24"/>
          <w:lang w:val="pl-PL"/>
        </w:rPr>
        <w:t xml:space="preserve"> plaća za te dane nije isplaćena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EA0475" w:rsidRPr="00EA0475" w:rsidRDefault="00EA0475" w:rsidP="00EA0475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>- nije bilo diobe</w:t>
      </w:r>
    </w:p>
    <w:p w:rsidR="00C10525" w:rsidRPr="00B40BEB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C10525" w:rsidRDefault="00C10525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EA0475" w:rsidRDefault="00EA0475" w:rsidP="00C1052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0525" w:rsidRPr="00EA0475" w:rsidRDefault="00C10525" w:rsidP="00EA0475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EA0475">
        <w:rPr>
          <w:rFonts w:ascii="Times New Roman" w:hAnsi="Times New Roman"/>
          <w:b/>
          <w:sz w:val="24"/>
          <w:szCs w:val="24"/>
          <w:lang w:val="pl-PL"/>
        </w:rPr>
        <w:t xml:space="preserve">od </w:t>
      </w:r>
      <w:r w:rsidR="00EA0475" w:rsidRPr="00EA0475">
        <w:rPr>
          <w:rFonts w:ascii="Times New Roman" w:hAnsi="Times New Roman"/>
          <w:b/>
          <w:sz w:val="24"/>
          <w:szCs w:val="24"/>
          <w:lang w:val="pl-PL"/>
        </w:rPr>
        <w:t xml:space="preserve">01. 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siječnja</w:t>
      </w:r>
      <w:r w:rsidR="00EA316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EA0475" w:rsidRPr="00EA0475">
        <w:rPr>
          <w:rFonts w:ascii="Times New Roman" w:hAnsi="Times New Roman"/>
          <w:b/>
          <w:sz w:val="24"/>
          <w:szCs w:val="24"/>
          <w:lang w:val="pl-PL"/>
        </w:rPr>
        <w:t>201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7</w:t>
      </w:r>
      <w:r w:rsidR="00EA0475" w:rsidRPr="00EA0475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Pr="00EA0475">
        <w:rPr>
          <w:rFonts w:ascii="Times New Roman" w:hAnsi="Times New Roman"/>
          <w:b/>
          <w:sz w:val="24"/>
          <w:szCs w:val="24"/>
          <w:lang w:val="pl-PL"/>
        </w:rPr>
        <w:t>do</w:t>
      </w:r>
      <w:r w:rsidR="00EA0475" w:rsidRPr="00EA0475">
        <w:rPr>
          <w:rFonts w:ascii="Times New Roman" w:hAnsi="Times New Roman"/>
          <w:b/>
          <w:sz w:val="24"/>
          <w:szCs w:val="24"/>
          <w:lang w:val="pl-PL"/>
        </w:rPr>
        <w:t xml:space="preserve"> 3</w:t>
      </w:r>
      <w:r w:rsidR="00EA3169">
        <w:rPr>
          <w:rFonts w:ascii="Times New Roman" w:hAnsi="Times New Roman"/>
          <w:b/>
          <w:sz w:val="24"/>
          <w:szCs w:val="24"/>
          <w:lang w:val="pl-PL"/>
        </w:rPr>
        <w:t xml:space="preserve">1. 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 xml:space="preserve">ožujka </w:t>
      </w:r>
      <w:r w:rsidR="00EA0475" w:rsidRPr="00EA0475">
        <w:rPr>
          <w:rFonts w:ascii="Times New Roman" w:hAnsi="Times New Roman"/>
          <w:b/>
          <w:sz w:val="24"/>
          <w:szCs w:val="24"/>
          <w:lang w:val="pl-PL"/>
        </w:rPr>
        <w:t>201</w:t>
      </w:r>
      <w:r w:rsidR="002232EF">
        <w:rPr>
          <w:rFonts w:ascii="Times New Roman" w:hAnsi="Times New Roman"/>
          <w:b/>
          <w:sz w:val="24"/>
          <w:szCs w:val="24"/>
          <w:lang w:val="pl-PL"/>
        </w:rPr>
        <w:t>7</w:t>
      </w:r>
      <w:r w:rsidR="00EA0475" w:rsidRPr="00EA0475">
        <w:rPr>
          <w:rFonts w:ascii="Times New Roman" w:hAnsi="Times New Roman"/>
          <w:b/>
          <w:sz w:val="24"/>
          <w:szCs w:val="24"/>
          <w:lang w:val="pl-PL"/>
        </w:rPr>
        <w:t>. godine</w:t>
      </w:r>
    </w:p>
    <w:p w:rsidR="005C31E5" w:rsidRDefault="005C31E5" w:rsidP="005C31E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  <w:t>Čeka se plaćanje od strane kupca Warcq d.o.o. Zagreb, nakon čega će se izvršiti primopredaja nekretnine. Potrebno je završiti prodaju pokretnina i preuzimanje ostataka tkanina.</w:t>
      </w:r>
    </w:p>
    <w:p w:rsidR="005C31E5" w:rsidRDefault="005C31E5" w:rsidP="00D70A5B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  <w:t>Prijedlog troškova ću predložiti po završetku svih poslova i uz prijedlog za zaključenje stečajnog postupka.</w:t>
      </w:r>
    </w:p>
    <w:p w:rsidR="005C31E5" w:rsidRDefault="005C31E5" w:rsidP="00D70A5B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D70A5B" w:rsidRDefault="00D70A5B" w:rsidP="00D70A5B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Prilog:</w:t>
      </w:r>
    </w:p>
    <w:p w:rsidR="00D70A5B" w:rsidRDefault="00D70A5B" w:rsidP="00D70A5B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77F67">
        <w:rPr>
          <w:rFonts w:ascii="Times New Roman" w:hAnsi="Times New Roman"/>
          <w:b/>
          <w:sz w:val="24"/>
          <w:szCs w:val="24"/>
        </w:rPr>
        <w:t xml:space="preserve">Financijsko izvješće o priljevu i odljevu financijskih sredstava za razdoblje od </w:t>
      </w:r>
      <w:r w:rsidR="00F542ED">
        <w:rPr>
          <w:rFonts w:ascii="Times New Roman" w:hAnsi="Times New Roman"/>
          <w:b/>
          <w:sz w:val="24"/>
          <w:szCs w:val="24"/>
        </w:rPr>
        <w:t>03.06.2015.</w:t>
      </w:r>
      <w:r w:rsidRPr="00E77F67">
        <w:rPr>
          <w:rFonts w:ascii="Times New Roman" w:hAnsi="Times New Roman"/>
          <w:b/>
          <w:sz w:val="24"/>
          <w:szCs w:val="24"/>
        </w:rPr>
        <w:t xml:space="preserve"> do 3</w:t>
      </w:r>
      <w:r w:rsidR="001A1D2B">
        <w:rPr>
          <w:rFonts w:ascii="Times New Roman" w:hAnsi="Times New Roman"/>
          <w:b/>
          <w:sz w:val="24"/>
          <w:szCs w:val="24"/>
        </w:rPr>
        <w:t>1</w:t>
      </w:r>
      <w:r w:rsidR="00EA3169">
        <w:rPr>
          <w:rFonts w:ascii="Times New Roman" w:hAnsi="Times New Roman"/>
          <w:b/>
          <w:sz w:val="24"/>
          <w:szCs w:val="24"/>
        </w:rPr>
        <w:t>.</w:t>
      </w:r>
      <w:r w:rsidR="001A1D2B">
        <w:rPr>
          <w:rFonts w:ascii="Times New Roman" w:hAnsi="Times New Roman"/>
          <w:b/>
          <w:sz w:val="24"/>
          <w:szCs w:val="24"/>
        </w:rPr>
        <w:t>12</w:t>
      </w:r>
      <w:r w:rsidR="00EA3169">
        <w:rPr>
          <w:rFonts w:ascii="Times New Roman" w:hAnsi="Times New Roman"/>
          <w:b/>
          <w:sz w:val="24"/>
          <w:szCs w:val="24"/>
        </w:rPr>
        <w:t>.</w:t>
      </w:r>
      <w:r w:rsidR="00F542ED">
        <w:rPr>
          <w:rFonts w:ascii="Times New Roman" w:hAnsi="Times New Roman"/>
          <w:b/>
          <w:sz w:val="24"/>
          <w:szCs w:val="24"/>
        </w:rPr>
        <w:t>201</w:t>
      </w:r>
      <w:r w:rsidR="005C31E5">
        <w:rPr>
          <w:rFonts w:ascii="Times New Roman" w:hAnsi="Times New Roman"/>
          <w:b/>
          <w:sz w:val="24"/>
          <w:szCs w:val="24"/>
        </w:rPr>
        <w:t>6</w:t>
      </w:r>
      <w:r w:rsidR="00EA3169">
        <w:rPr>
          <w:rFonts w:ascii="Times New Roman" w:hAnsi="Times New Roman"/>
          <w:b/>
          <w:sz w:val="24"/>
          <w:szCs w:val="24"/>
        </w:rPr>
        <w:t>. godine.</w:t>
      </w:r>
    </w:p>
    <w:p w:rsidR="0031406E" w:rsidRPr="00E77F67" w:rsidRDefault="0031406E" w:rsidP="00F542ED">
      <w:pPr>
        <w:pStyle w:val="Odlomakpopisa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A0475" w:rsidRDefault="00EA0475" w:rsidP="00C10525">
      <w:pPr>
        <w:rPr>
          <w:rFonts w:ascii="Times New Roman" w:hAnsi="Times New Roman"/>
          <w:sz w:val="24"/>
          <w:szCs w:val="24"/>
          <w:lang w:val="pl-PL"/>
        </w:rPr>
      </w:pPr>
    </w:p>
    <w:p w:rsidR="00EA0475" w:rsidRDefault="00EA0475" w:rsidP="00C10525">
      <w:pPr>
        <w:rPr>
          <w:rFonts w:ascii="Times New Roman" w:hAnsi="Times New Roman"/>
          <w:sz w:val="24"/>
          <w:szCs w:val="24"/>
          <w:lang w:val="pl-PL"/>
        </w:rPr>
      </w:pPr>
    </w:p>
    <w:p w:rsidR="00EA3169" w:rsidRDefault="00EA3169" w:rsidP="00C10525">
      <w:pPr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6D34E6" w:rsidRDefault="00EA0475" w:rsidP="00C10525">
      <w:r>
        <w:rPr>
          <w:rFonts w:ascii="Times New Roman" w:hAnsi="Times New Roman"/>
          <w:sz w:val="24"/>
          <w:szCs w:val="24"/>
          <w:lang w:val="pl-PL"/>
        </w:rPr>
        <w:t xml:space="preserve">Varaždin, </w:t>
      </w:r>
      <w:r w:rsidR="008C7BF5">
        <w:rPr>
          <w:rFonts w:ascii="Times New Roman" w:hAnsi="Times New Roman"/>
          <w:sz w:val="24"/>
          <w:szCs w:val="24"/>
          <w:lang w:val="pl-PL"/>
        </w:rPr>
        <w:t>1</w:t>
      </w:r>
      <w:r w:rsidR="001A1D2B">
        <w:rPr>
          <w:rFonts w:ascii="Times New Roman" w:hAnsi="Times New Roman"/>
          <w:sz w:val="24"/>
          <w:szCs w:val="24"/>
          <w:lang w:val="pl-PL"/>
        </w:rPr>
        <w:t xml:space="preserve">6. siječnja </w:t>
      </w:r>
      <w:r>
        <w:rPr>
          <w:rFonts w:ascii="Times New Roman" w:hAnsi="Times New Roman"/>
          <w:sz w:val="24"/>
          <w:szCs w:val="24"/>
          <w:lang w:val="pl-PL"/>
        </w:rPr>
        <w:t>201</w:t>
      </w:r>
      <w:r w:rsidR="001A1D2B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1A1D2B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Katarina Conar-Brod</w:t>
      </w:r>
    </w:p>
    <w:sectPr w:rsidR="006D34E6" w:rsidSect="006D3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BB1394"/>
    <w:multiLevelType w:val="hybridMultilevel"/>
    <w:tmpl w:val="86E8DF0E"/>
    <w:lvl w:ilvl="0" w:tplc="68CE40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010C97"/>
    <w:multiLevelType w:val="hybridMultilevel"/>
    <w:tmpl w:val="8EF4D306"/>
    <w:lvl w:ilvl="0" w:tplc="B7A6D82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B124D"/>
    <w:multiLevelType w:val="hybridMultilevel"/>
    <w:tmpl w:val="2C46CE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0C1A19"/>
    <w:rsid w:val="001A1D2B"/>
    <w:rsid w:val="0020438E"/>
    <w:rsid w:val="002232EF"/>
    <w:rsid w:val="0031406E"/>
    <w:rsid w:val="00590DFD"/>
    <w:rsid w:val="005A2AAE"/>
    <w:rsid w:val="005C31E5"/>
    <w:rsid w:val="005F0248"/>
    <w:rsid w:val="006D34E6"/>
    <w:rsid w:val="0075771B"/>
    <w:rsid w:val="0087545F"/>
    <w:rsid w:val="008941EA"/>
    <w:rsid w:val="008B411F"/>
    <w:rsid w:val="008C7BF5"/>
    <w:rsid w:val="00922F17"/>
    <w:rsid w:val="00B33AA4"/>
    <w:rsid w:val="00B83D41"/>
    <w:rsid w:val="00B903B6"/>
    <w:rsid w:val="00BC4F56"/>
    <w:rsid w:val="00C10525"/>
    <w:rsid w:val="00D22014"/>
    <w:rsid w:val="00D70A5B"/>
    <w:rsid w:val="00DA6186"/>
    <w:rsid w:val="00EA0475"/>
    <w:rsid w:val="00EA3169"/>
    <w:rsid w:val="00EC7342"/>
    <w:rsid w:val="00EF7FCA"/>
    <w:rsid w:val="00F5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  <w:style w:type="table" w:styleId="Reetkatablice">
    <w:name w:val="Table Grid"/>
    <w:basedOn w:val="Obinatablica"/>
    <w:uiPriority w:val="59"/>
    <w:rsid w:val="00EA04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1406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0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  <w:style w:type="table" w:styleId="Reetkatablice">
    <w:name w:val="Table Grid"/>
    <w:basedOn w:val="Obinatablica"/>
    <w:uiPriority w:val="59"/>
    <w:rsid w:val="00EA04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1406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0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Conar</dc:creator>
  <cp:lastModifiedBy>Ljubica Makovec</cp:lastModifiedBy>
  <cp:revision>2</cp:revision>
  <cp:lastPrinted>2016-01-13T20:28:00Z</cp:lastPrinted>
  <dcterms:created xsi:type="dcterms:W3CDTF">2017-01-24T08:59:00Z</dcterms:created>
  <dcterms:modified xsi:type="dcterms:W3CDTF">2017-01-24T08:59:00Z</dcterms:modified>
</cp:coreProperties>
</file>